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F5" w:rsidRDefault="00782CF5">
      <w:pPr>
        <w:spacing w:after="0" w:line="240" w:lineRule="auto"/>
        <w:jc w:val="center"/>
        <w:rPr>
          <w:b/>
          <w:sz w:val="32"/>
          <w:szCs w:val="32"/>
          <w:lang w:val="el-GR"/>
        </w:rPr>
      </w:pPr>
    </w:p>
    <w:p w:rsidR="00782CF5" w:rsidRDefault="00782CF5">
      <w:pPr>
        <w:spacing w:after="0" w:line="240" w:lineRule="auto"/>
        <w:jc w:val="center"/>
        <w:rPr>
          <w:b/>
          <w:sz w:val="32"/>
          <w:szCs w:val="32"/>
          <w:lang w:val="el-GR"/>
        </w:rPr>
      </w:pPr>
    </w:p>
    <w:p w:rsidR="00782CF5" w:rsidRPr="00AF5A09" w:rsidRDefault="009A54B1">
      <w:pPr>
        <w:spacing w:after="0" w:line="240" w:lineRule="auto"/>
        <w:jc w:val="center"/>
        <w:rPr>
          <w:lang w:val="el-GR"/>
        </w:rPr>
      </w:pPr>
      <w:r>
        <w:rPr>
          <w:b/>
          <w:sz w:val="28"/>
          <w:szCs w:val="28"/>
          <w:lang w:val="el-GR"/>
        </w:rPr>
        <w:t>ΠΡΟΤΑΣΗ ΜΕΤΑΠΤΥΧΙΑΚΗΣ ΔΙΠΛΩΜΑΤΙΚΗΣ ΕΡΓΑΣΙΑΣ (ΜΔΕ)</w:t>
      </w:r>
    </w:p>
    <w:p w:rsidR="00782CF5" w:rsidRDefault="00782CF5">
      <w:pPr>
        <w:spacing w:after="0" w:line="240" w:lineRule="auto"/>
        <w:rPr>
          <w:sz w:val="24"/>
          <w:szCs w:val="24"/>
          <w:lang w:val="el-GR"/>
        </w:rPr>
      </w:pPr>
    </w:p>
    <w:p w:rsidR="00782CF5" w:rsidRDefault="00782CF5">
      <w:pPr>
        <w:spacing w:after="0" w:line="240" w:lineRule="auto"/>
        <w:jc w:val="right"/>
        <w:rPr>
          <w:sz w:val="24"/>
          <w:szCs w:val="24"/>
          <w:lang w:val="el-GR"/>
        </w:rPr>
      </w:pPr>
    </w:p>
    <w:p w:rsidR="00782CF5" w:rsidRDefault="00782CF5">
      <w:pPr>
        <w:spacing w:after="0" w:line="240" w:lineRule="auto"/>
        <w:jc w:val="right"/>
        <w:rPr>
          <w:sz w:val="24"/>
          <w:szCs w:val="24"/>
          <w:lang w:val="el-GR"/>
        </w:rPr>
      </w:pPr>
    </w:p>
    <w:p w:rsidR="00782CF5" w:rsidRDefault="009A54B1">
      <w:pPr>
        <w:spacing w:after="0" w:line="240" w:lineRule="auto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Θεσσαλονίκη</w:t>
      </w:r>
      <w:r>
        <w:rPr>
          <w:sz w:val="24"/>
          <w:szCs w:val="24"/>
          <w:lang w:val="el-GR"/>
        </w:rPr>
        <w:tab/>
        <w:t>…. /… / 201...</w:t>
      </w:r>
    </w:p>
    <w:p w:rsidR="00782CF5" w:rsidRDefault="00782CF5">
      <w:pPr>
        <w:spacing w:after="0" w:line="240" w:lineRule="auto"/>
        <w:jc w:val="right"/>
        <w:rPr>
          <w:sz w:val="24"/>
          <w:szCs w:val="24"/>
          <w:lang w:val="el-GR"/>
        </w:rPr>
      </w:pPr>
    </w:p>
    <w:p w:rsidR="00782CF5" w:rsidRDefault="00782CF5">
      <w:pPr>
        <w:spacing w:after="0" w:line="240" w:lineRule="auto"/>
        <w:rPr>
          <w:sz w:val="24"/>
          <w:szCs w:val="24"/>
          <w:lang w:val="el-GR"/>
        </w:rPr>
      </w:pPr>
    </w:p>
    <w:p w:rsidR="00782CF5" w:rsidRDefault="00782CF5">
      <w:pPr>
        <w:spacing w:after="0" w:line="240" w:lineRule="auto"/>
        <w:jc w:val="center"/>
        <w:rPr>
          <w:sz w:val="24"/>
          <w:szCs w:val="24"/>
          <w:lang w:val="el-GR"/>
        </w:rPr>
      </w:pPr>
    </w:p>
    <w:p w:rsidR="00782CF5" w:rsidRDefault="00782CF5">
      <w:pPr>
        <w:spacing w:after="0" w:line="240" w:lineRule="auto"/>
        <w:rPr>
          <w:sz w:val="24"/>
          <w:szCs w:val="24"/>
          <w:lang w:val="el-GR"/>
        </w:rPr>
      </w:pPr>
      <w:bookmarkStart w:id="0" w:name="_GoBack"/>
      <w:bookmarkEnd w:id="0"/>
    </w:p>
    <w:p w:rsidR="00782CF5" w:rsidRDefault="009A54B1">
      <w:pPr>
        <w:spacing w:after="0" w:line="240" w:lineRule="auto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ΕΙΣΗΓΗΤΗΣ:</w:t>
      </w:r>
      <w:r>
        <w:rPr>
          <w:sz w:val="24"/>
          <w:szCs w:val="24"/>
          <w:lang w:val="el-GR"/>
        </w:rPr>
        <w:t xml:space="preserve">  Σιδηρόπουλος Αντώνης </w:t>
      </w:r>
    </w:p>
    <w:p w:rsidR="00782CF5" w:rsidRPr="00AF5A09" w:rsidRDefault="009A54B1">
      <w:pPr>
        <w:spacing w:after="0" w:line="240" w:lineRule="auto"/>
        <w:rPr>
          <w:lang w:val="el-GR"/>
        </w:rPr>
      </w:pPr>
      <w:r>
        <w:rPr>
          <w:b/>
          <w:sz w:val="24"/>
          <w:szCs w:val="24"/>
          <w:lang w:val="el-GR"/>
        </w:rPr>
        <w:t>ΤΙΤΛΟΣ ΕΡΓΑΣΙΑΣ</w:t>
      </w:r>
      <w:r>
        <w:rPr>
          <w:sz w:val="24"/>
          <w:szCs w:val="24"/>
          <w:lang w:val="el-GR"/>
        </w:rPr>
        <w:t xml:space="preserve">: Αναγνώριση Ονομάτων Ερευνητών-Συγγραφέων.  </w:t>
      </w:r>
    </w:p>
    <w:p w:rsidR="00782CF5" w:rsidRDefault="00782CF5">
      <w:pPr>
        <w:spacing w:after="0" w:line="240" w:lineRule="auto"/>
        <w:rPr>
          <w:sz w:val="24"/>
          <w:szCs w:val="24"/>
          <w:lang w:val="el-GR"/>
        </w:rPr>
      </w:pPr>
    </w:p>
    <w:p w:rsidR="00782CF5" w:rsidRDefault="009A54B1">
      <w:p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ΣΤΟΧΟΣ - ΑΝΤΙΚΕΙΜΕΝΟ (περίπου 50 λέξεις)</w:t>
      </w:r>
    </w:p>
    <w:tbl>
      <w:tblPr>
        <w:tblW w:w="936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360"/>
      </w:tblGrid>
      <w:tr w:rsidR="00782CF5">
        <w:trPr>
          <w:trHeight w:val="1728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CF5" w:rsidRPr="00AF5A09" w:rsidRDefault="009A54B1">
            <w:pPr>
              <w:spacing w:after="0" w:line="240" w:lineRule="auto"/>
              <w:jc w:val="both"/>
              <w:rPr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Στόχος της εργασίας είναι η </w:t>
            </w:r>
            <w:r>
              <w:rPr>
                <w:sz w:val="24"/>
                <w:szCs w:val="24"/>
                <w:lang w:val="el-GR"/>
              </w:rPr>
              <w:t xml:space="preserve">εφαρμογή μεθόδων αναγνώρισης συγγραφέων και συνωνυμιών σε μια βάση βιβλιογραφικών δεδομένων.  Χρησιμοποιείται </w:t>
            </w:r>
            <w:r>
              <w:rPr>
                <w:sz w:val="24"/>
                <w:szCs w:val="24"/>
                <w:lang w:val="el-GR"/>
              </w:rPr>
              <w:t>η βάση “</w:t>
            </w:r>
            <w:proofErr w:type="spellStart"/>
            <w:r>
              <w:rPr>
                <w:sz w:val="24"/>
                <w:szCs w:val="24"/>
                <w:lang w:val="el-GR"/>
              </w:rPr>
              <w:t>Open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l-GR"/>
              </w:rPr>
              <w:t>Academic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l-GR"/>
              </w:rPr>
              <w:t>Graph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”. Σε αυτήν την βάση, η οποία παρέχεται από την </w:t>
            </w:r>
            <w:proofErr w:type="spellStart"/>
            <w:r>
              <w:rPr>
                <w:sz w:val="24"/>
                <w:szCs w:val="24"/>
                <w:lang w:val="el-GR"/>
              </w:rPr>
              <w:t>microsoft</w:t>
            </w:r>
            <w:proofErr w:type="spellEnd"/>
            <w:r>
              <w:rPr>
                <w:sz w:val="24"/>
                <w:szCs w:val="24"/>
                <w:lang w:val="el-GR"/>
              </w:rPr>
              <w:t>, για την πληροφορία του συγγραφέα, δεν καταχωρείται κάποιο ID</w:t>
            </w:r>
            <w:r>
              <w:rPr>
                <w:sz w:val="24"/>
                <w:szCs w:val="24"/>
                <w:lang w:val="el-GR"/>
              </w:rPr>
              <w:t>, αλλά το ονοματεπώνυμο και το Ίδρυμα συνεργασίας. Δεδομένου, ότι υπάρχουν συνωνυμίες, ή μερικές φορές κακή καταγραφή του ονόματος (πχ “</w:t>
            </w:r>
            <w:proofErr w:type="spellStart"/>
            <w:r>
              <w:rPr>
                <w:sz w:val="24"/>
                <w:szCs w:val="24"/>
                <w:lang w:val="el-GR"/>
              </w:rPr>
              <w:t>Antonios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l-GR"/>
              </w:rPr>
              <w:t>Sidiropoulos</w:t>
            </w:r>
            <w:proofErr w:type="spellEnd"/>
            <w:r>
              <w:rPr>
                <w:sz w:val="24"/>
                <w:szCs w:val="24"/>
                <w:lang w:val="el-GR"/>
              </w:rPr>
              <w:t>” αντί του “</w:t>
            </w:r>
            <w:proofErr w:type="spellStart"/>
            <w:r>
              <w:rPr>
                <w:sz w:val="24"/>
                <w:szCs w:val="24"/>
                <w:lang w:val="el-GR"/>
              </w:rPr>
              <w:t>Antonis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l-GR"/>
              </w:rPr>
              <w:t>Sidiropoulos</w:t>
            </w:r>
            <w:proofErr w:type="spellEnd"/>
            <w:r>
              <w:rPr>
                <w:sz w:val="24"/>
                <w:szCs w:val="24"/>
                <w:lang w:val="el-GR"/>
              </w:rPr>
              <w:t>” ή “</w:t>
            </w:r>
            <w:proofErr w:type="spellStart"/>
            <w:r>
              <w:rPr>
                <w:sz w:val="24"/>
                <w:szCs w:val="24"/>
                <w:lang w:val="el-GR"/>
              </w:rPr>
              <w:t>Sidiropoulos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l-GR"/>
              </w:rPr>
              <w:t>Antonis</w:t>
            </w:r>
            <w:proofErr w:type="spellEnd"/>
            <w:r>
              <w:rPr>
                <w:sz w:val="24"/>
                <w:szCs w:val="24"/>
                <w:lang w:val="el-GR"/>
              </w:rPr>
              <w:t>” αντί “</w:t>
            </w:r>
            <w:proofErr w:type="spellStart"/>
            <w:r>
              <w:rPr>
                <w:sz w:val="24"/>
                <w:szCs w:val="24"/>
                <w:lang w:val="el-GR"/>
              </w:rPr>
              <w:t>Antonis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l-GR"/>
              </w:rPr>
              <w:t>Sidiropoulos</w:t>
            </w:r>
            <w:proofErr w:type="spellEnd"/>
            <w:r>
              <w:rPr>
                <w:sz w:val="24"/>
                <w:szCs w:val="24"/>
                <w:lang w:val="el-GR"/>
              </w:rPr>
              <w:t>” κα.) θα πρέπ</w:t>
            </w:r>
            <w:r>
              <w:rPr>
                <w:sz w:val="24"/>
                <w:szCs w:val="24"/>
                <w:lang w:val="el-GR"/>
              </w:rPr>
              <w:t xml:space="preserve">ει να γίνει αναγνώριση αυτών των περιπτώσεων αξιοποιώντας άλλες πληροφορίες όπως: λέξεις κλειδιά, ερευνητικός τομέας, συν-συγγραφείς και οποιαδήποτε άλλη πληροφορία είναι διαθέσιμη. Επιπλέον μπορούν (πρέπει) να χρησιμοποιηθούν εξωτερικές υπηρεσίες για την </w:t>
            </w:r>
            <w:r>
              <w:rPr>
                <w:sz w:val="24"/>
                <w:szCs w:val="24"/>
                <w:lang w:val="el-GR"/>
              </w:rPr>
              <w:t xml:space="preserve">συμπλήρωση των δεδομένων. Για παράδειγμα μπορεί να χρησιμοποιηθεί το API του </w:t>
            </w:r>
            <w:proofErr w:type="spellStart"/>
            <w:r>
              <w:rPr>
                <w:sz w:val="24"/>
                <w:szCs w:val="24"/>
                <w:lang w:val="el-GR"/>
              </w:rPr>
              <w:t>orcID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. Το </w:t>
            </w:r>
            <w:proofErr w:type="spellStart"/>
            <w:r>
              <w:rPr>
                <w:sz w:val="24"/>
                <w:szCs w:val="24"/>
                <w:lang w:val="el-GR"/>
              </w:rPr>
              <w:t>orcID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είναι ένα μοναδικό αναγνωριστικό ερευνητών, το οποίο όμως δεν περιλαμβάνεται μέσα στην βιβλιογραφική βάση που έχουμε. Επιπλέον η υπηρεσία doi.org η οποία παρέχει π</w:t>
            </w:r>
            <w:r>
              <w:rPr>
                <w:sz w:val="24"/>
                <w:szCs w:val="24"/>
                <w:lang w:val="el-GR"/>
              </w:rPr>
              <w:t>ληροφορίες για έγγραφα, μπορεί να χρησιμοποιηθεί για την συμπλήρωση των δεδομένων. Για παράδειγμα η εντολή:</w:t>
            </w:r>
          </w:p>
          <w:p w:rsidR="00782CF5" w:rsidRPr="00AF5A09" w:rsidRDefault="009A54B1">
            <w:pPr>
              <w:spacing w:after="0" w:line="240" w:lineRule="auto"/>
              <w:rPr>
                <w:lang w:val="el-GR"/>
              </w:rPr>
            </w:pPr>
            <w:proofErr w:type="spellStart"/>
            <w:r>
              <w:rPr>
                <w:sz w:val="24"/>
                <w:szCs w:val="24"/>
                <w:lang w:val="el-GR"/>
              </w:rPr>
              <w:t>curl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-LH "</w:t>
            </w:r>
            <w:proofErr w:type="spellStart"/>
            <w:r>
              <w:rPr>
                <w:sz w:val="24"/>
                <w:szCs w:val="24"/>
                <w:lang w:val="el-GR"/>
              </w:rPr>
              <w:t>Accept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l-GR"/>
              </w:rPr>
              <w:t>application</w:t>
            </w:r>
            <w:proofErr w:type="spellEnd"/>
            <w:r>
              <w:rPr>
                <w:sz w:val="24"/>
                <w:szCs w:val="24"/>
                <w:lang w:val="el-GR"/>
              </w:rPr>
              <w:t>/</w:t>
            </w:r>
            <w:proofErr w:type="spellStart"/>
            <w:r>
              <w:rPr>
                <w:sz w:val="24"/>
                <w:szCs w:val="24"/>
                <w:lang w:val="el-GR"/>
              </w:rPr>
              <w:t>json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; </w:t>
            </w:r>
            <w:proofErr w:type="spellStart"/>
            <w:r>
              <w:rPr>
                <w:sz w:val="24"/>
                <w:szCs w:val="24"/>
                <w:lang w:val="el-GR"/>
              </w:rPr>
              <w:t>style=json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" </w:t>
            </w:r>
            <w:hyperlink r:id="rId8">
              <w:r>
                <w:rPr>
                  <w:rStyle w:val="InternetLink"/>
                  <w:sz w:val="24"/>
                  <w:szCs w:val="24"/>
                  <w:lang w:val="el-GR"/>
                </w:rPr>
                <w:t>https://doi.org/10.1016/j.neucom.201</w:t>
              </w:r>
              <w:r>
                <w:rPr>
                  <w:rStyle w:val="InternetLink"/>
                  <w:sz w:val="24"/>
                  <w:szCs w:val="24"/>
                  <w:lang w:val="el-GR"/>
                </w:rPr>
                <w:t>7.08.076</w:t>
              </w:r>
            </w:hyperlink>
            <w:r>
              <w:rPr>
                <w:sz w:val="24"/>
                <w:szCs w:val="24"/>
                <w:lang w:val="el-GR"/>
              </w:rPr>
              <w:t xml:space="preserve"> θα κατεβάσει σε </w:t>
            </w:r>
            <w:proofErr w:type="spellStart"/>
            <w:r>
              <w:rPr>
                <w:sz w:val="24"/>
                <w:szCs w:val="24"/>
                <w:lang w:val="el-GR"/>
              </w:rPr>
              <w:t>json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μορφή </w:t>
            </w:r>
            <w:proofErr w:type="spellStart"/>
            <w:r>
              <w:rPr>
                <w:sz w:val="24"/>
                <w:szCs w:val="24"/>
                <w:lang w:val="el-GR"/>
              </w:rPr>
              <w:t>μετα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-πληροφορίες για το έγγραφο με </w:t>
            </w:r>
            <w:proofErr w:type="spellStart"/>
            <w:r>
              <w:rPr>
                <w:sz w:val="24"/>
                <w:szCs w:val="24"/>
                <w:lang w:val="el-GR"/>
              </w:rPr>
              <w:t>doi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:  10.1016/j.neucom.2017.08.076. Σε αυτές τις πληροφορίες, για τον έναν εκ των τριών συγγραφέων, υπάρχει η πληροφορία </w:t>
            </w:r>
            <w:proofErr w:type="spellStart"/>
            <w:r>
              <w:rPr>
                <w:sz w:val="24"/>
                <w:szCs w:val="24"/>
                <w:lang w:val="el-GR"/>
              </w:rPr>
              <w:t>orcID</w:t>
            </w:r>
            <w:proofErr w:type="spellEnd"/>
            <w:r>
              <w:rPr>
                <w:sz w:val="24"/>
                <w:szCs w:val="24"/>
                <w:lang w:val="el-GR"/>
              </w:rPr>
              <w:t>:</w:t>
            </w:r>
          </w:p>
          <w:p w:rsidR="00782CF5" w:rsidRDefault="009A54B1">
            <w:pPr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 w:rsidRPr="00AF5A09">
              <w:rPr>
                <w:rFonts w:ascii="Courier" w:hAnsi="Courier"/>
                <w:sz w:val="20"/>
                <w:szCs w:val="20"/>
              </w:rPr>
              <w:t>"author" : [</w:t>
            </w:r>
          </w:p>
          <w:p w:rsidR="00782CF5" w:rsidRDefault="009A54B1">
            <w:pPr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 w:rsidRPr="00AF5A09">
              <w:rPr>
                <w:rFonts w:ascii="Courier" w:hAnsi="Courier"/>
                <w:sz w:val="20"/>
                <w:szCs w:val="20"/>
              </w:rPr>
              <w:t xml:space="preserve">      {</w:t>
            </w:r>
          </w:p>
          <w:p w:rsidR="00782CF5" w:rsidRDefault="009A54B1">
            <w:pPr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 w:rsidRPr="00AF5A09">
              <w:rPr>
                <w:rFonts w:ascii="Courier" w:hAnsi="Courier"/>
                <w:sz w:val="20"/>
                <w:szCs w:val="20"/>
              </w:rPr>
              <w:t xml:space="preserve">         "family" : "</w:t>
            </w:r>
            <w:proofErr w:type="spellStart"/>
            <w:r w:rsidRPr="00AF5A09">
              <w:rPr>
                <w:rFonts w:ascii="Courier" w:hAnsi="Courier"/>
                <w:sz w:val="20"/>
                <w:szCs w:val="20"/>
              </w:rPr>
              <w:t>Ougiaroglou</w:t>
            </w:r>
            <w:proofErr w:type="spellEnd"/>
            <w:r w:rsidRPr="00AF5A09">
              <w:rPr>
                <w:rFonts w:ascii="Courier" w:hAnsi="Courier"/>
                <w:sz w:val="20"/>
                <w:szCs w:val="20"/>
              </w:rPr>
              <w:t>",</w:t>
            </w:r>
          </w:p>
          <w:p w:rsidR="00782CF5" w:rsidRDefault="009A54B1">
            <w:pPr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 w:rsidRPr="00AF5A09">
              <w:rPr>
                <w:rFonts w:ascii="Courier" w:hAnsi="Courier"/>
                <w:sz w:val="20"/>
                <w:szCs w:val="20"/>
              </w:rPr>
              <w:t xml:space="preserve"> </w:t>
            </w:r>
            <w:r w:rsidRPr="00AF5A09">
              <w:rPr>
                <w:rFonts w:ascii="Courier" w:hAnsi="Courier"/>
                <w:sz w:val="20"/>
                <w:szCs w:val="20"/>
              </w:rPr>
              <w:t xml:space="preserve">        "sequence" : "first",</w:t>
            </w:r>
          </w:p>
          <w:p w:rsidR="00782CF5" w:rsidRDefault="009A54B1">
            <w:pPr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 w:rsidRPr="00AF5A09">
              <w:rPr>
                <w:rFonts w:ascii="Courier" w:hAnsi="Courier"/>
                <w:sz w:val="20"/>
                <w:szCs w:val="20"/>
              </w:rPr>
              <w:t xml:space="preserve">         "ORCID" : "http://orcid.org/0000-0003-1094-2520", </w:t>
            </w:r>
          </w:p>
          <w:p w:rsidR="00782CF5" w:rsidRDefault="009A54B1">
            <w:pPr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 w:rsidRPr="00AF5A09">
              <w:rPr>
                <w:rFonts w:ascii="Courier" w:hAnsi="Courier"/>
                <w:sz w:val="20"/>
                <w:szCs w:val="20"/>
              </w:rPr>
              <w:t xml:space="preserve">         "given" : "</w:t>
            </w:r>
            <w:proofErr w:type="spellStart"/>
            <w:r w:rsidRPr="00AF5A09">
              <w:rPr>
                <w:rFonts w:ascii="Courier" w:hAnsi="Courier"/>
                <w:sz w:val="20"/>
                <w:szCs w:val="20"/>
              </w:rPr>
              <w:t>Stefanos</w:t>
            </w:r>
            <w:proofErr w:type="spellEnd"/>
            <w:r w:rsidRPr="00AF5A09">
              <w:rPr>
                <w:rFonts w:ascii="Courier" w:hAnsi="Courier"/>
                <w:sz w:val="20"/>
                <w:szCs w:val="20"/>
              </w:rPr>
              <w:t>"</w:t>
            </w:r>
          </w:p>
          <w:p w:rsidR="00782CF5" w:rsidRDefault="009A54B1">
            <w:pPr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 w:rsidRPr="00AF5A09">
              <w:rPr>
                <w:rFonts w:ascii="Courier" w:hAnsi="Courier"/>
                <w:sz w:val="20"/>
                <w:szCs w:val="20"/>
              </w:rPr>
              <w:lastRenderedPageBreak/>
              <w:t xml:space="preserve">      },</w:t>
            </w:r>
          </w:p>
          <w:p w:rsidR="00782CF5" w:rsidRDefault="009A54B1">
            <w:pPr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 w:rsidRPr="00AF5A09">
              <w:rPr>
                <w:rFonts w:ascii="Courier" w:hAnsi="Courier"/>
                <w:sz w:val="20"/>
                <w:szCs w:val="20"/>
              </w:rPr>
              <w:t xml:space="preserve">      {</w:t>
            </w:r>
          </w:p>
          <w:p w:rsidR="00782CF5" w:rsidRDefault="009A54B1">
            <w:pPr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 w:rsidRPr="00AF5A09">
              <w:rPr>
                <w:rFonts w:ascii="Courier" w:hAnsi="Courier"/>
                <w:sz w:val="20"/>
                <w:szCs w:val="20"/>
              </w:rPr>
              <w:t xml:space="preserve">         "</w:t>
            </w:r>
            <w:proofErr w:type="gramStart"/>
            <w:r w:rsidRPr="00AF5A09">
              <w:rPr>
                <w:rFonts w:ascii="Courier" w:hAnsi="Courier"/>
                <w:sz w:val="20"/>
                <w:szCs w:val="20"/>
              </w:rPr>
              <w:t>given</w:t>
            </w:r>
            <w:proofErr w:type="gramEnd"/>
            <w:r w:rsidRPr="00AF5A09">
              <w:rPr>
                <w:rFonts w:ascii="Courier" w:hAnsi="Courier"/>
                <w:sz w:val="20"/>
                <w:szCs w:val="20"/>
              </w:rPr>
              <w:t>" : "</w:t>
            </w:r>
            <w:proofErr w:type="spellStart"/>
            <w:r w:rsidRPr="00AF5A09">
              <w:rPr>
                <w:rFonts w:ascii="Courier" w:hAnsi="Courier"/>
                <w:sz w:val="20"/>
                <w:szCs w:val="20"/>
              </w:rPr>
              <w:t>Konstantinos</w:t>
            </w:r>
            <w:proofErr w:type="spellEnd"/>
            <w:r w:rsidRPr="00AF5A09">
              <w:rPr>
                <w:rFonts w:ascii="Courier" w:hAnsi="Courier"/>
                <w:sz w:val="20"/>
                <w:szCs w:val="20"/>
              </w:rPr>
              <w:t xml:space="preserve"> I.",</w:t>
            </w:r>
          </w:p>
          <w:p w:rsidR="00782CF5" w:rsidRDefault="009A54B1">
            <w:pPr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 w:rsidRPr="00AF5A09">
              <w:rPr>
                <w:rFonts w:ascii="Courier" w:hAnsi="Courier"/>
                <w:sz w:val="20"/>
                <w:szCs w:val="20"/>
              </w:rPr>
              <w:t xml:space="preserve">         "family" : "</w:t>
            </w:r>
            <w:proofErr w:type="spellStart"/>
            <w:r w:rsidRPr="00AF5A09">
              <w:rPr>
                <w:rFonts w:ascii="Courier" w:hAnsi="Courier"/>
                <w:sz w:val="20"/>
                <w:szCs w:val="20"/>
              </w:rPr>
              <w:t>Diamantaras</w:t>
            </w:r>
            <w:proofErr w:type="spellEnd"/>
            <w:r w:rsidRPr="00AF5A09">
              <w:rPr>
                <w:rFonts w:ascii="Courier" w:hAnsi="Courier"/>
                <w:sz w:val="20"/>
                <w:szCs w:val="20"/>
              </w:rPr>
              <w:t>",</w:t>
            </w:r>
          </w:p>
          <w:p w:rsidR="00782CF5" w:rsidRDefault="009A54B1">
            <w:pPr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 w:rsidRPr="00AF5A09">
              <w:rPr>
                <w:rFonts w:ascii="Courier" w:hAnsi="Courier"/>
                <w:sz w:val="20"/>
                <w:szCs w:val="20"/>
              </w:rPr>
              <w:t xml:space="preserve">         "sequence" : "additional",</w:t>
            </w:r>
          </w:p>
          <w:p w:rsidR="00782CF5" w:rsidRDefault="009A54B1">
            <w:pPr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 w:rsidRPr="00AF5A09">
              <w:rPr>
                <w:rFonts w:ascii="Courier" w:hAnsi="Courier"/>
                <w:sz w:val="20"/>
                <w:szCs w:val="20"/>
              </w:rPr>
              <w:t xml:space="preserve">      },</w:t>
            </w:r>
          </w:p>
          <w:p w:rsidR="00782CF5" w:rsidRDefault="009A54B1">
            <w:pPr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 w:rsidRPr="00AF5A09">
              <w:rPr>
                <w:rFonts w:ascii="Courier" w:hAnsi="Courier"/>
                <w:sz w:val="20"/>
                <w:szCs w:val="20"/>
              </w:rPr>
              <w:t xml:space="preserve">      {</w:t>
            </w:r>
          </w:p>
          <w:p w:rsidR="00782CF5" w:rsidRDefault="009A54B1">
            <w:pPr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 w:rsidRPr="00AF5A09">
              <w:rPr>
                <w:rFonts w:ascii="Courier" w:hAnsi="Courier"/>
                <w:sz w:val="20"/>
                <w:szCs w:val="20"/>
              </w:rPr>
              <w:t xml:space="preserve">         "family" : "</w:t>
            </w:r>
            <w:proofErr w:type="spellStart"/>
            <w:r w:rsidRPr="00AF5A09">
              <w:rPr>
                <w:rFonts w:ascii="Courier" w:hAnsi="Courier"/>
                <w:sz w:val="20"/>
                <w:szCs w:val="20"/>
              </w:rPr>
              <w:t>Evangelidis</w:t>
            </w:r>
            <w:proofErr w:type="spellEnd"/>
            <w:r w:rsidRPr="00AF5A09">
              <w:rPr>
                <w:rFonts w:ascii="Courier" w:hAnsi="Courier"/>
                <w:sz w:val="20"/>
                <w:szCs w:val="20"/>
              </w:rPr>
              <w:t>",</w:t>
            </w:r>
          </w:p>
          <w:p w:rsidR="00782CF5" w:rsidRDefault="009A54B1">
            <w:pPr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 w:rsidRPr="00AF5A09">
              <w:rPr>
                <w:rFonts w:ascii="Courier" w:hAnsi="Courier"/>
                <w:sz w:val="20"/>
                <w:szCs w:val="20"/>
              </w:rPr>
              <w:t xml:space="preserve">         "sequence" : "additional",</w:t>
            </w:r>
          </w:p>
          <w:p w:rsidR="00782CF5" w:rsidRDefault="009A54B1">
            <w:pPr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 w:rsidRPr="00AF5A09">
              <w:rPr>
                <w:rFonts w:ascii="Courier" w:hAnsi="Courier"/>
                <w:sz w:val="20"/>
                <w:szCs w:val="20"/>
              </w:rPr>
              <w:t xml:space="preserve">         </w:t>
            </w:r>
            <w:r>
              <w:rPr>
                <w:rFonts w:ascii="Courier" w:hAnsi="Courier"/>
                <w:sz w:val="20"/>
                <w:szCs w:val="20"/>
                <w:lang w:val="el-GR"/>
              </w:rPr>
              <w:t>"</w:t>
            </w:r>
            <w:proofErr w:type="spellStart"/>
            <w:r>
              <w:rPr>
                <w:rFonts w:ascii="Courier" w:hAnsi="Courier"/>
                <w:sz w:val="20"/>
                <w:szCs w:val="20"/>
                <w:lang w:val="el-GR"/>
              </w:rPr>
              <w:t>given</w:t>
            </w:r>
            <w:proofErr w:type="spellEnd"/>
            <w:r>
              <w:rPr>
                <w:rFonts w:ascii="Courier" w:hAnsi="Courier"/>
                <w:sz w:val="20"/>
                <w:szCs w:val="20"/>
                <w:lang w:val="el-GR"/>
              </w:rPr>
              <w:t>" : "</w:t>
            </w:r>
            <w:proofErr w:type="spellStart"/>
            <w:r>
              <w:rPr>
                <w:rFonts w:ascii="Courier" w:hAnsi="Courier"/>
                <w:sz w:val="20"/>
                <w:szCs w:val="20"/>
                <w:lang w:val="el-GR"/>
              </w:rPr>
              <w:t>Georgios</w:t>
            </w:r>
            <w:proofErr w:type="spellEnd"/>
            <w:r>
              <w:rPr>
                <w:rFonts w:ascii="Courier" w:hAnsi="Courier"/>
                <w:sz w:val="20"/>
                <w:szCs w:val="20"/>
                <w:lang w:val="el-GR"/>
              </w:rPr>
              <w:t>"</w:t>
            </w:r>
          </w:p>
          <w:p w:rsidR="00782CF5" w:rsidRDefault="009A54B1">
            <w:pPr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  <w:lang w:val="el-GR"/>
              </w:rPr>
              <w:t xml:space="preserve">      }</w:t>
            </w:r>
          </w:p>
          <w:p w:rsidR="00782CF5" w:rsidRDefault="009A54B1">
            <w:pPr>
              <w:spacing w:after="0" w:line="240" w:lineRule="auto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  <w:lang w:val="el-GR"/>
              </w:rPr>
              <w:t xml:space="preserve">   ]....</w:t>
            </w:r>
          </w:p>
        </w:tc>
      </w:tr>
    </w:tbl>
    <w:p w:rsidR="00782CF5" w:rsidRDefault="00782CF5">
      <w:pPr>
        <w:spacing w:after="0" w:line="240" w:lineRule="auto"/>
        <w:rPr>
          <w:sz w:val="24"/>
          <w:szCs w:val="24"/>
          <w:lang w:val="el-GR"/>
        </w:rPr>
      </w:pPr>
    </w:p>
    <w:p w:rsidR="00782CF5" w:rsidRDefault="00782CF5">
      <w:pPr>
        <w:spacing w:after="0" w:line="240" w:lineRule="auto"/>
        <w:rPr>
          <w:sz w:val="24"/>
          <w:szCs w:val="24"/>
          <w:lang w:val="el-GR"/>
        </w:rPr>
      </w:pPr>
    </w:p>
    <w:p w:rsidR="00782CF5" w:rsidRDefault="009A54B1">
      <w:p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ΜΕΘΟΔΟΛΟΓΙΑ - ΕΡΕΥΝΗΤΙΚΑ ΕΡΓΑΛ</w:t>
      </w:r>
      <w:r>
        <w:rPr>
          <w:sz w:val="24"/>
          <w:szCs w:val="24"/>
        </w:rPr>
        <w:t>E</w:t>
      </w:r>
      <w:r>
        <w:rPr>
          <w:sz w:val="24"/>
          <w:szCs w:val="24"/>
          <w:lang w:val="el-GR"/>
        </w:rPr>
        <w:t>ΙΑ (περίπου 50 λέξεις)</w:t>
      </w:r>
    </w:p>
    <w:tbl>
      <w:tblPr>
        <w:tblW w:w="936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360"/>
      </w:tblGrid>
      <w:tr w:rsidR="00782CF5" w:rsidRPr="00AF5A09">
        <w:trPr>
          <w:trHeight w:val="1189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CF5" w:rsidRDefault="009A54B1">
            <w:pPr>
              <w:spacing w:after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 εργασία χωρίζεται σε 4 φάσεις:</w:t>
            </w:r>
          </w:p>
          <w:p w:rsidR="00782CF5" w:rsidRDefault="009A54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Διερεύνηση και  καταγραφή της σχετικής βιβλιογραφίας. </w:t>
            </w:r>
          </w:p>
          <w:p w:rsidR="00782CF5" w:rsidRDefault="009A54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Κατανόηση και οργάνωση των δεδομένων.</w:t>
            </w:r>
          </w:p>
          <w:p w:rsidR="00782CF5" w:rsidRDefault="009A54B1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sz w:val="24"/>
                <w:szCs w:val="24"/>
                <w:lang w:val="el-GR"/>
              </w:rPr>
              <w:t>Συμπλήρωση των δεδομένων όπως περιγράφηκε</w:t>
            </w:r>
          </w:p>
          <w:p w:rsidR="00782CF5" w:rsidRPr="00AF5A09" w:rsidRDefault="009A54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Συγχρόνως μελέτη, υλοποίηση και βελτίωση υπαρχόντων αλγορίθμων αναγνώρισης συγγραφέων. </w:t>
            </w:r>
          </w:p>
        </w:tc>
      </w:tr>
    </w:tbl>
    <w:p w:rsidR="00782CF5" w:rsidRDefault="00782CF5">
      <w:pPr>
        <w:spacing w:after="0" w:line="240" w:lineRule="auto"/>
        <w:rPr>
          <w:sz w:val="24"/>
          <w:szCs w:val="24"/>
          <w:lang w:val="el-GR"/>
        </w:rPr>
      </w:pPr>
    </w:p>
    <w:p w:rsidR="00782CF5" w:rsidRDefault="00782CF5">
      <w:pPr>
        <w:spacing w:after="0" w:line="240" w:lineRule="auto"/>
        <w:rPr>
          <w:sz w:val="24"/>
          <w:szCs w:val="24"/>
          <w:lang w:val="el-GR"/>
        </w:rPr>
      </w:pPr>
    </w:p>
    <w:p w:rsidR="00782CF5" w:rsidRDefault="009A54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ΑΝΑΜΕΝΟΜΕΝΑ ΑΠΟΤΕΛΕΣΜΑΤΑ (50-1</w:t>
      </w:r>
      <w:r>
        <w:rPr>
          <w:sz w:val="24"/>
          <w:szCs w:val="24"/>
        </w:rPr>
        <w:t xml:space="preserve">00 </w:t>
      </w:r>
      <w:proofErr w:type="spellStart"/>
      <w:r>
        <w:rPr>
          <w:sz w:val="24"/>
          <w:szCs w:val="24"/>
        </w:rPr>
        <w:t>λέξεις</w:t>
      </w:r>
      <w:proofErr w:type="spellEnd"/>
      <w:r>
        <w:rPr>
          <w:sz w:val="24"/>
          <w:szCs w:val="24"/>
        </w:rPr>
        <w:t>)</w:t>
      </w:r>
    </w:p>
    <w:tbl>
      <w:tblPr>
        <w:tblW w:w="936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360"/>
      </w:tblGrid>
      <w:tr w:rsidR="00782CF5" w:rsidRPr="00AF5A09">
        <w:trPr>
          <w:trHeight w:val="1668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CF5" w:rsidRPr="00AF5A09" w:rsidRDefault="009A54B1">
            <w:pPr>
              <w:spacing w:after="0"/>
              <w:rPr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Στόχος είναι η υλοποίηση ενός συστήματος το οποίο λειτουργεί σε πραγματικά δεδομένα, το </w:t>
            </w:r>
            <w:proofErr w:type="spellStart"/>
            <w:r>
              <w:rPr>
                <w:sz w:val="24"/>
                <w:szCs w:val="24"/>
                <w:lang w:val="el-GR"/>
              </w:rPr>
              <w:t>Academic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l-GR"/>
              </w:rPr>
              <w:t>Graph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το οποίο παρέχεται δωρεάν από την </w:t>
            </w:r>
            <w:proofErr w:type="spellStart"/>
            <w:r>
              <w:rPr>
                <w:sz w:val="24"/>
                <w:szCs w:val="24"/>
                <w:lang w:val="el-GR"/>
              </w:rPr>
              <w:t>microsoft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. </w:t>
            </w:r>
          </w:p>
        </w:tc>
      </w:tr>
    </w:tbl>
    <w:p w:rsidR="00782CF5" w:rsidRDefault="00782CF5">
      <w:pPr>
        <w:spacing w:after="0" w:line="240" w:lineRule="auto"/>
        <w:rPr>
          <w:sz w:val="24"/>
          <w:szCs w:val="24"/>
          <w:lang w:val="el-GR"/>
        </w:rPr>
      </w:pPr>
    </w:p>
    <w:p w:rsidR="00782CF5" w:rsidRDefault="00782CF5">
      <w:pPr>
        <w:spacing w:after="0" w:line="240" w:lineRule="auto"/>
        <w:rPr>
          <w:sz w:val="24"/>
          <w:szCs w:val="24"/>
          <w:lang w:val="el-GR"/>
        </w:rPr>
      </w:pPr>
    </w:p>
    <w:p w:rsidR="00782CF5" w:rsidRDefault="009A54B1">
      <w:pPr>
        <w:keepNext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ΠΡΟΑΠΑΙΤΟΥΜΕΝΕΣ ΓΝΩΣΕΙΣ</w:t>
      </w:r>
    </w:p>
    <w:tbl>
      <w:tblPr>
        <w:tblW w:w="936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360"/>
      </w:tblGrid>
      <w:tr w:rsidR="00782CF5" w:rsidRPr="00AF5A09">
        <w:trPr>
          <w:trHeight w:val="787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CF5" w:rsidRDefault="00782CF5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  <w:p w:rsidR="00782CF5" w:rsidRDefault="009A54B1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Προγραμματισμός, </w:t>
            </w:r>
            <w:r>
              <w:rPr>
                <w:b/>
                <w:bCs/>
                <w:sz w:val="24"/>
                <w:szCs w:val="24"/>
                <w:lang w:val="el-GR"/>
              </w:rPr>
              <w:t>Δομές δεδομένων</w:t>
            </w:r>
            <w:r>
              <w:rPr>
                <w:sz w:val="24"/>
                <w:szCs w:val="24"/>
                <w:lang w:val="el-GR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l-GR"/>
              </w:rPr>
              <w:t>Βάσεις δεδομένων</w:t>
            </w:r>
            <w:r>
              <w:rPr>
                <w:sz w:val="24"/>
                <w:szCs w:val="24"/>
                <w:lang w:val="el-GR"/>
              </w:rPr>
              <w:t xml:space="preserve">.  </w:t>
            </w:r>
          </w:p>
          <w:p w:rsidR="00782CF5" w:rsidRDefault="00782CF5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</w:tc>
      </w:tr>
    </w:tbl>
    <w:p w:rsidR="00782CF5" w:rsidRDefault="00782CF5">
      <w:pPr>
        <w:spacing w:after="0" w:line="240" w:lineRule="auto"/>
        <w:rPr>
          <w:sz w:val="24"/>
          <w:szCs w:val="24"/>
          <w:lang w:val="el-GR"/>
        </w:rPr>
      </w:pPr>
    </w:p>
    <w:p w:rsidR="00782CF5" w:rsidRDefault="009A54B1">
      <w:pPr>
        <w:spacing w:after="0" w:line="240" w:lineRule="auto"/>
      </w:pPr>
      <w:r>
        <w:rPr>
          <w:sz w:val="24"/>
          <w:szCs w:val="24"/>
        </w:rPr>
        <w:t>ΠΡΟΤΕΙΝΟΜΕΝΗ ΕΝΔΕΙΚΤΙΚΗ ΒΙΒΛΙΟΓΡΑΦΙΑ</w:t>
      </w:r>
    </w:p>
    <w:p w:rsidR="00782CF5" w:rsidRDefault="00782CF5">
      <w:pPr>
        <w:numPr>
          <w:ilvl w:val="0"/>
          <w:numId w:val="2"/>
        </w:numPr>
        <w:spacing w:after="0" w:line="320" w:lineRule="atLeast"/>
        <w:jc w:val="both"/>
        <w:rPr>
          <w:sz w:val="24"/>
          <w:szCs w:val="24"/>
        </w:rPr>
      </w:pPr>
    </w:p>
    <w:p w:rsidR="00782CF5" w:rsidRDefault="00782CF5">
      <w:pPr>
        <w:spacing w:after="0" w:line="240" w:lineRule="auto"/>
        <w:rPr>
          <w:sz w:val="24"/>
          <w:szCs w:val="24"/>
        </w:rPr>
      </w:pPr>
    </w:p>
    <w:p w:rsidR="00782CF5" w:rsidRDefault="009A54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ΑΛΛΕΣ ΠΗΓΕΣ</w:t>
      </w:r>
    </w:p>
    <w:p w:rsidR="00782CF5" w:rsidRDefault="009A54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…………………………………………………………… </w:t>
      </w:r>
    </w:p>
    <w:p w:rsidR="00782CF5" w:rsidRDefault="009A54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 </w:t>
      </w:r>
    </w:p>
    <w:p w:rsidR="00782CF5" w:rsidRDefault="009A54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 </w:t>
      </w:r>
    </w:p>
    <w:p w:rsidR="00782CF5" w:rsidRDefault="00782CF5">
      <w:pPr>
        <w:spacing w:after="0" w:line="240" w:lineRule="auto"/>
        <w:rPr>
          <w:sz w:val="24"/>
          <w:szCs w:val="24"/>
        </w:rPr>
      </w:pPr>
    </w:p>
    <w:p w:rsidR="00782CF5" w:rsidRDefault="009A54B1">
      <w:p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ΤΥΠΙΚΟΙ ΠΕΡΙΟΡΙΣΜΟΙ</w:t>
      </w:r>
    </w:p>
    <w:p w:rsidR="00782CF5" w:rsidRDefault="009A54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l-GR"/>
        </w:rPr>
      </w:pPr>
      <w:proofErr w:type="spellStart"/>
      <w:r>
        <w:rPr>
          <w:sz w:val="24"/>
          <w:szCs w:val="24"/>
        </w:rPr>
        <w:t>Γνώση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γγλικών</w:t>
      </w:r>
      <w:proofErr w:type="spellEnd"/>
      <w:r>
        <w:rPr>
          <w:sz w:val="24"/>
          <w:szCs w:val="24"/>
        </w:rPr>
        <w:t xml:space="preserve"> </w:t>
      </w:r>
    </w:p>
    <w:p w:rsidR="00782CF5" w:rsidRDefault="00782CF5">
      <w:pPr>
        <w:spacing w:after="0" w:line="240" w:lineRule="auto"/>
        <w:rPr>
          <w:sz w:val="24"/>
          <w:szCs w:val="24"/>
        </w:rPr>
      </w:pPr>
    </w:p>
    <w:p w:rsidR="00782CF5" w:rsidRDefault="009A54B1">
      <w:p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ΧΡΟΝΟΣ ΚΑΙ ΤΡΟΠΟΙ ΕΠΙΚΟΙΝΩΝΙΑΣ ΜΕ ΕΙΣΗΓΗΤΗ</w:t>
      </w:r>
    </w:p>
    <w:p w:rsidR="00782CF5" w:rsidRDefault="009A54B1">
      <w:p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Τόπος: </w:t>
      </w:r>
      <w:proofErr w:type="spellStart"/>
      <w:r>
        <w:rPr>
          <w:sz w:val="24"/>
          <w:szCs w:val="24"/>
          <w:lang w:val="el-GR"/>
        </w:rPr>
        <w:t>Γρ</w:t>
      </w:r>
      <w:proofErr w:type="spellEnd"/>
      <w:r>
        <w:rPr>
          <w:sz w:val="24"/>
          <w:szCs w:val="24"/>
          <w:lang w:val="el-GR"/>
        </w:rPr>
        <w:t>. 106</w:t>
      </w:r>
    </w:p>
    <w:p w:rsidR="00782CF5" w:rsidRDefault="009A54B1">
      <w:p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Χρόνος (τουλάχιστον 1 ώρα/</w:t>
      </w:r>
      <w:proofErr w:type="spellStart"/>
      <w:r>
        <w:rPr>
          <w:sz w:val="24"/>
          <w:szCs w:val="24"/>
          <w:lang w:val="el-GR"/>
        </w:rPr>
        <w:t>εβδ</w:t>
      </w:r>
      <w:proofErr w:type="spellEnd"/>
      <w:r>
        <w:rPr>
          <w:sz w:val="24"/>
          <w:szCs w:val="24"/>
          <w:lang w:val="el-GR"/>
        </w:rPr>
        <w:t xml:space="preserve">.) </w:t>
      </w:r>
      <w:r>
        <w:rPr>
          <w:sz w:val="24"/>
          <w:szCs w:val="24"/>
          <w:lang w:val="el-GR"/>
        </w:rPr>
        <w:tab/>
      </w:r>
    </w:p>
    <w:p w:rsidR="00782CF5" w:rsidRDefault="009A54B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l-GR"/>
        </w:rPr>
        <w:t>Τηλ</w:t>
      </w:r>
      <w:proofErr w:type="spellEnd"/>
      <w:r>
        <w:rPr>
          <w:sz w:val="24"/>
          <w:szCs w:val="24"/>
        </w:rPr>
        <w:t>.:  2310 013(984)</w:t>
      </w:r>
    </w:p>
    <w:p w:rsidR="00782CF5" w:rsidRDefault="009A54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  asidirop@gmail.com</w:t>
      </w:r>
    </w:p>
    <w:p w:rsidR="00782CF5" w:rsidRDefault="00782CF5">
      <w:pPr>
        <w:spacing w:after="0" w:line="240" w:lineRule="auto"/>
        <w:rPr>
          <w:sz w:val="24"/>
          <w:szCs w:val="24"/>
        </w:rPr>
      </w:pPr>
    </w:p>
    <w:p w:rsidR="00782CF5" w:rsidRDefault="00782CF5">
      <w:pPr>
        <w:spacing w:after="0" w:line="240" w:lineRule="auto"/>
        <w:rPr>
          <w:sz w:val="24"/>
          <w:szCs w:val="24"/>
        </w:rPr>
      </w:pPr>
    </w:p>
    <w:p w:rsidR="00782CF5" w:rsidRDefault="009A54B1">
      <w:pPr>
        <w:spacing w:after="0" w:line="240" w:lineRule="auto"/>
      </w:pPr>
      <w:r>
        <w:rPr>
          <w:sz w:val="24"/>
          <w:szCs w:val="24"/>
          <w:lang w:val="el-GR"/>
        </w:rPr>
        <w:t>Υπογραφή Εισηγητή</w:t>
      </w:r>
    </w:p>
    <w:sectPr w:rsidR="00782CF5">
      <w:headerReference w:type="default" r:id="rId9"/>
      <w:pgSz w:w="12240" w:h="15840"/>
      <w:pgMar w:top="1440" w:right="1800" w:bottom="1440" w:left="180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B1" w:rsidRDefault="009A54B1">
      <w:pPr>
        <w:spacing w:after="0" w:line="240" w:lineRule="auto"/>
      </w:pPr>
      <w:r>
        <w:separator/>
      </w:r>
    </w:p>
  </w:endnote>
  <w:endnote w:type="continuationSeparator" w:id="0">
    <w:p w:rsidR="009A54B1" w:rsidRDefault="009A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auto"/>
    <w:notTrueType/>
    <w:pitch w:val="fixed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B1" w:rsidRDefault="009A54B1">
      <w:pPr>
        <w:spacing w:after="0" w:line="240" w:lineRule="auto"/>
      </w:pPr>
      <w:r>
        <w:separator/>
      </w:r>
    </w:p>
  </w:footnote>
  <w:footnote w:type="continuationSeparator" w:id="0">
    <w:p w:rsidR="009A54B1" w:rsidRDefault="009A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Ind w:w="-252" w:type="dxa"/>
      <w:tblLayout w:type="fixed"/>
      <w:tblLook w:val="01E0" w:firstRow="1" w:lastRow="1" w:firstColumn="1" w:lastColumn="1" w:noHBand="0" w:noVBand="0"/>
    </w:tblPr>
    <w:tblGrid>
      <w:gridCol w:w="1800"/>
      <w:gridCol w:w="5790"/>
      <w:gridCol w:w="2057"/>
    </w:tblGrid>
    <w:tr w:rsidR="00AF5A09" w:rsidRPr="00AF5A09" w:rsidTr="009D4D0A">
      <w:tc>
        <w:tcPr>
          <w:tcW w:w="1800" w:type="dxa"/>
          <w:vAlign w:val="center"/>
        </w:tcPr>
        <w:p w:rsidR="00AF5A09" w:rsidRPr="007F29D4" w:rsidRDefault="00AF5A09" w:rsidP="009D4D0A">
          <w:pPr>
            <w:rPr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000125" cy="1000125"/>
                <wp:effectExtent l="0" t="0" r="9525" b="9525"/>
                <wp:docPr id="4" name="Picture 4" descr="Αποτέλεσμα εικόνας για Διεθνές πανεπιστήμιο ελλαδο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Αποτέλεσμα εικόνας για Διεθνές πανεπιστήμιο ελλαδο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19" r="70551" b="20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0" w:type="dxa"/>
          <w:vAlign w:val="center"/>
        </w:tcPr>
        <w:p w:rsidR="00AF5A09" w:rsidRPr="00AF5A09" w:rsidRDefault="00AF5A09" w:rsidP="009D4D0A">
          <w:pPr>
            <w:ind w:left="12"/>
            <w:jc w:val="center"/>
            <w:rPr>
              <w:b/>
              <w:sz w:val="28"/>
              <w:szCs w:val="28"/>
              <w:lang w:val="el-GR"/>
            </w:rPr>
          </w:pPr>
          <w:r w:rsidRPr="00AF5A09">
            <w:rPr>
              <w:b/>
              <w:sz w:val="28"/>
              <w:szCs w:val="28"/>
              <w:lang w:val="el-GR"/>
            </w:rPr>
            <w:t>ΔΙΕΘΝΕΣ ΠΑΝΕΠΙΣΤΗΜΙΟ ΕΛΛΑΔΟΣ</w:t>
          </w:r>
        </w:p>
        <w:p w:rsidR="00AF5A09" w:rsidRPr="00AF5A09" w:rsidRDefault="00AF5A09" w:rsidP="009D4D0A">
          <w:pPr>
            <w:ind w:left="12"/>
            <w:jc w:val="center"/>
            <w:rPr>
              <w:b/>
              <w:sz w:val="28"/>
              <w:szCs w:val="28"/>
              <w:lang w:val="el-GR"/>
            </w:rPr>
          </w:pPr>
          <w:r w:rsidRPr="00AF5A09">
            <w:rPr>
              <w:b/>
              <w:sz w:val="28"/>
              <w:szCs w:val="28"/>
              <w:lang w:val="el-GR"/>
            </w:rPr>
            <w:t>ΣΧΟΛΗ ΜΗΧΑΝΙΚΩΝ</w:t>
          </w:r>
        </w:p>
        <w:p w:rsidR="00AF5A09" w:rsidRPr="00AF5A09" w:rsidRDefault="00AF5A09" w:rsidP="009D4D0A">
          <w:pPr>
            <w:ind w:left="12"/>
            <w:jc w:val="center"/>
            <w:rPr>
              <w:b/>
              <w:sz w:val="28"/>
              <w:szCs w:val="28"/>
              <w:lang w:val="el-GR"/>
            </w:rPr>
          </w:pPr>
          <w:r w:rsidRPr="00AF5A09">
            <w:rPr>
              <w:b/>
              <w:sz w:val="28"/>
              <w:szCs w:val="28"/>
              <w:lang w:val="el-GR"/>
            </w:rPr>
            <w:t>ΤΜΗΜΑ ΜΗΧΑΝΙΚΩΝ ΠΛΗΡΟΦΟΡΙΚΗΣ ΚΑΙ ΗΛΕΚΤΡΟΝΙΚΩΝ ΣΥΣΤΗΜΑΤΩΝ</w:t>
          </w:r>
        </w:p>
      </w:tc>
      <w:tc>
        <w:tcPr>
          <w:tcW w:w="2057" w:type="dxa"/>
          <w:vAlign w:val="center"/>
        </w:tcPr>
        <w:p w:rsidR="00AF5A09" w:rsidRPr="00AF5A09" w:rsidRDefault="00AF5A09" w:rsidP="009D4D0A">
          <w:pPr>
            <w:jc w:val="right"/>
            <w:rPr>
              <w:lang w:val="el-GR"/>
            </w:rPr>
          </w:pPr>
        </w:p>
      </w:tc>
    </w:tr>
  </w:tbl>
  <w:p w:rsidR="00782CF5" w:rsidRDefault="009A54B1">
    <w:pPr>
      <w:pStyle w:val="Header"/>
      <w:rPr>
        <w:lang w:val="el-G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0C0E5CE2">
              <wp:simplePos x="0" y="0"/>
              <wp:positionH relativeFrom="column">
                <wp:posOffset>-238760</wp:posOffset>
              </wp:positionH>
              <wp:positionV relativeFrom="paragraph">
                <wp:posOffset>59055</wp:posOffset>
              </wp:positionV>
              <wp:extent cx="6129020" cy="1270"/>
              <wp:effectExtent l="27305" t="20955" r="26035" b="26670"/>
              <wp:wrapNone/>
              <wp:docPr id="3" name="Ευθεία γραμμή σύνδεσης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28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5B9BD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8.8pt,4.65pt" to="463.7pt,4.65pt" ID="Ευθεία γραμμή σύνδεσης 1" stroked="t" style="position:absolute" wp14:anchorId="0C0E5CE2">
              <v:stroke color="#5b9bd5" weight="38160" joinstyle="miter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63C"/>
    <w:multiLevelType w:val="multilevel"/>
    <w:tmpl w:val="E558F7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FC214A"/>
    <w:multiLevelType w:val="multilevel"/>
    <w:tmpl w:val="9AC4BC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9B86835"/>
    <w:multiLevelType w:val="multilevel"/>
    <w:tmpl w:val="EEB66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8732E"/>
    <w:multiLevelType w:val="multilevel"/>
    <w:tmpl w:val="D792A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F5"/>
    <w:rsid w:val="00782CF5"/>
    <w:rsid w:val="009A54B1"/>
    <w:rsid w:val="00A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F9"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65DF9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65DF9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165DF9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65DF9"/>
    <w:pPr>
      <w:tabs>
        <w:tab w:val="center" w:pos="4320"/>
        <w:tab w:val="right" w:pos="864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2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F9"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65DF9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65DF9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165DF9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65DF9"/>
    <w:pPr>
      <w:tabs>
        <w:tab w:val="center" w:pos="4320"/>
        <w:tab w:val="right" w:pos="864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2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neucom.2017.08.0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460</Words>
  <Characters>2624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A. Ilioudis</dc:creator>
  <dc:description/>
  <cp:lastModifiedBy>as</cp:lastModifiedBy>
  <cp:revision>11</cp:revision>
  <cp:lastPrinted>2016-09-01T14:55:00Z</cp:lastPrinted>
  <dcterms:created xsi:type="dcterms:W3CDTF">2016-09-01T14:52:00Z</dcterms:created>
  <dcterms:modified xsi:type="dcterms:W3CDTF">2019-06-16T13:14:00Z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